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281" w:rsidRPr="00683F05" w:rsidRDefault="006D6281" w:rsidP="006D6281">
      <w:pPr>
        <w:jc w:val="right"/>
        <w:rPr>
          <w:sz w:val="26"/>
          <w:szCs w:val="26"/>
        </w:rPr>
      </w:pPr>
      <w:r w:rsidRPr="00683F05">
        <w:rPr>
          <w:sz w:val="26"/>
          <w:szCs w:val="26"/>
        </w:rPr>
        <w:t xml:space="preserve">Приложение 6 </w:t>
      </w: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  <w:r w:rsidRPr="00683F05">
        <w:rPr>
          <w:b/>
          <w:sz w:val="26"/>
          <w:szCs w:val="26"/>
        </w:rPr>
        <w:t>Договор безвозмездного пользования</w:t>
      </w: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  <w:r w:rsidRPr="00683F05">
        <w:rPr>
          <w:b/>
          <w:sz w:val="26"/>
          <w:szCs w:val="26"/>
        </w:rPr>
        <w:t>земельным участком,  находящимся в государственной собственности  Астраханской области № 468-БП</w:t>
      </w:r>
    </w:p>
    <w:p w:rsidR="006D6281" w:rsidRPr="00683F05" w:rsidRDefault="006D6281" w:rsidP="006D6281">
      <w:pPr>
        <w:jc w:val="both"/>
        <w:rPr>
          <w:sz w:val="26"/>
          <w:szCs w:val="26"/>
        </w:rPr>
      </w:pPr>
    </w:p>
    <w:p w:rsidR="006D6281" w:rsidRPr="00683F05" w:rsidRDefault="006D6281" w:rsidP="006D6281">
      <w:pPr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г. Астрахань              </w:t>
      </w:r>
      <w:r w:rsidR="00046F82" w:rsidRPr="00683F05">
        <w:rPr>
          <w:sz w:val="26"/>
          <w:szCs w:val="26"/>
        </w:rPr>
        <w:tab/>
      </w:r>
      <w:r w:rsidR="00046F82" w:rsidRPr="00683F05">
        <w:rPr>
          <w:sz w:val="26"/>
          <w:szCs w:val="26"/>
        </w:rPr>
        <w:tab/>
        <w:t xml:space="preserve">  </w:t>
      </w:r>
      <w:r w:rsidR="00046F82" w:rsidRPr="00683F05">
        <w:rPr>
          <w:sz w:val="26"/>
          <w:szCs w:val="26"/>
        </w:rPr>
        <w:tab/>
      </w:r>
      <w:r w:rsidR="00046F82" w:rsidRPr="00683F05">
        <w:rPr>
          <w:sz w:val="26"/>
          <w:szCs w:val="26"/>
        </w:rPr>
        <w:tab/>
        <w:t xml:space="preserve">                 </w:t>
      </w:r>
      <w:r w:rsidR="00DB370C">
        <w:rPr>
          <w:sz w:val="26"/>
          <w:szCs w:val="26"/>
        </w:rPr>
        <w:t xml:space="preserve">     </w:t>
      </w:r>
      <w:bookmarkStart w:id="0" w:name="_GoBack"/>
      <w:bookmarkEnd w:id="0"/>
      <w:r w:rsidR="00046F82" w:rsidRPr="00683F05">
        <w:rPr>
          <w:sz w:val="26"/>
          <w:szCs w:val="26"/>
        </w:rPr>
        <w:t xml:space="preserve">     </w:t>
      </w:r>
      <w:r w:rsidRPr="00683F05">
        <w:rPr>
          <w:sz w:val="26"/>
          <w:szCs w:val="26"/>
        </w:rPr>
        <w:t>«</w:t>
      </w:r>
      <w:r w:rsidR="00046F82" w:rsidRPr="00683F05">
        <w:rPr>
          <w:sz w:val="26"/>
          <w:szCs w:val="26"/>
        </w:rPr>
        <w:t>18</w:t>
      </w:r>
      <w:r w:rsidRPr="00683F05">
        <w:rPr>
          <w:sz w:val="26"/>
          <w:szCs w:val="26"/>
        </w:rPr>
        <w:t xml:space="preserve">» </w:t>
      </w:r>
      <w:r w:rsidR="00046F82" w:rsidRPr="00683F05">
        <w:rPr>
          <w:sz w:val="26"/>
          <w:szCs w:val="26"/>
        </w:rPr>
        <w:t>октября</w:t>
      </w:r>
      <w:r w:rsidRPr="00683F05">
        <w:rPr>
          <w:sz w:val="26"/>
          <w:szCs w:val="26"/>
        </w:rPr>
        <w:t xml:space="preserve"> 201</w:t>
      </w:r>
      <w:r w:rsidR="00794C7E">
        <w:rPr>
          <w:sz w:val="26"/>
          <w:szCs w:val="26"/>
        </w:rPr>
        <w:t>6</w:t>
      </w:r>
      <w:r w:rsidRPr="00683F05">
        <w:rPr>
          <w:sz w:val="26"/>
          <w:szCs w:val="26"/>
        </w:rPr>
        <w:t xml:space="preserve"> года</w:t>
      </w:r>
    </w:p>
    <w:p w:rsidR="006D6281" w:rsidRPr="00683F05" w:rsidRDefault="006D6281" w:rsidP="006D6281">
      <w:pPr>
        <w:jc w:val="both"/>
        <w:rPr>
          <w:sz w:val="26"/>
          <w:szCs w:val="26"/>
        </w:rPr>
      </w:pPr>
    </w:p>
    <w:p w:rsidR="006D6281" w:rsidRPr="00683F05" w:rsidRDefault="006D6281" w:rsidP="00046F82">
      <w:pPr>
        <w:pStyle w:val="a3"/>
        <w:spacing w:after="0"/>
        <w:ind w:firstLine="708"/>
        <w:jc w:val="both"/>
        <w:rPr>
          <w:sz w:val="26"/>
          <w:szCs w:val="26"/>
        </w:rPr>
      </w:pPr>
      <w:r w:rsidRPr="00683F05">
        <w:rPr>
          <w:snapToGrid w:val="0"/>
          <w:sz w:val="26"/>
          <w:szCs w:val="26"/>
        </w:rPr>
        <w:t>Агентство по управлению государственным имуществом Астраханской области</w:t>
      </w:r>
      <w:r w:rsidRPr="00683F05">
        <w:rPr>
          <w:b/>
          <w:snapToGrid w:val="0"/>
          <w:sz w:val="26"/>
          <w:szCs w:val="26"/>
        </w:rPr>
        <w:t xml:space="preserve"> </w:t>
      </w:r>
      <w:r w:rsidRPr="00683F05">
        <w:rPr>
          <w:snapToGrid w:val="0"/>
          <w:sz w:val="26"/>
          <w:szCs w:val="26"/>
        </w:rPr>
        <w:t xml:space="preserve">в лице </w:t>
      </w:r>
      <w:r w:rsidRPr="00683F05">
        <w:rPr>
          <w:snapToGrid w:val="0"/>
          <w:sz w:val="26"/>
          <w:szCs w:val="26"/>
          <w:lang w:val="ru-RU"/>
        </w:rPr>
        <w:t>руководителя агентства</w:t>
      </w:r>
      <w:r w:rsidRPr="00683F05">
        <w:rPr>
          <w:snapToGrid w:val="0"/>
          <w:sz w:val="26"/>
          <w:szCs w:val="26"/>
        </w:rPr>
        <w:t xml:space="preserve">, действующего на основании </w:t>
      </w:r>
      <w:r w:rsidRPr="00683F05">
        <w:rPr>
          <w:sz w:val="26"/>
          <w:szCs w:val="26"/>
        </w:rPr>
        <w:t xml:space="preserve">Положения об агентстве по управлению государственным имуществом Астраханской области, утвержденного постановлением Правительства Астраханской области от 01.04.2009 № 127-П, </w:t>
      </w:r>
      <w:r w:rsidRPr="00683F05">
        <w:rPr>
          <w:snapToGrid w:val="0"/>
          <w:sz w:val="26"/>
          <w:szCs w:val="26"/>
        </w:rPr>
        <w:t>(в дальнейшем именуемое «Ссудодатель»), с одной стороны, и</w:t>
      </w:r>
      <w:r w:rsidR="00046F82" w:rsidRPr="00683F05">
        <w:rPr>
          <w:snapToGrid w:val="0"/>
          <w:sz w:val="26"/>
          <w:szCs w:val="26"/>
          <w:lang w:val="ru-RU"/>
        </w:rPr>
        <w:t xml:space="preserve"> </w:t>
      </w:r>
      <w:r w:rsidRPr="00683F05">
        <w:rPr>
          <w:snapToGrid w:val="0"/>
          <w:sz w:val="26"/>
          <w:szCs w:val="26"/>
        </w:rPr>
        <w:t>Государственное казенное учреждение Астраханской области «</w:t>
      </w:r>
      <w:proofErr w:type="spellStart"/>
      <w:r w:rsidR="00046F82" w:rsidRPr="00683F05">
        <w:rPr>
          <w:snapToGrid w:val="0"/>
          <w:sz w:val="26"/>
          <w:szCs w:val="26"/>
        </w:rPr>
        <w:t>Астраханьмир</w:t>
      </w:r>
      <w:proofErr w:type="spellEnd"/>
      <w:r w:rsidRPr="00683F05">
        <w:rPr>
          <w:snapToGrid w:val="0"/>
          <w:sz w:val="26"/>
          <w:szCs w:val="26"/>
        </w:rPr>
        <w:t xml:space="preserve">» (в дальнейшем именуется  «Ссудополучатель»), действующего  на основании Устава (ОГРН 1123015000206, ИНН 3015095508), с другой стороны, в дальнейшем совместно именуемые «стороны», руководствуясь статьями 10, 24, 39.1, 39.10, 39.14, 39.17 Земельного кодекса Российской Федерации, </w:t>
      </w:r>
      <w:r w:rsidRPr="00683F05">
        <w:rPr>
          <w:sz w:val="26"/>
          <w:szCs w:val="26"/>
        </w:rPr>
        <w:t xml:space="preserve">общими положениями о договоре предусмотренными главой 27 Гражданского кодекса Российской Федерации, а также правилами главы 36 Гражданского кодекса Российской Федерации, </w:t>
      </w:r>
      <w:r w:rsidRPr="00683F05">
        <w:rPr>
          <w:snapToGrid w:val="0"/>
          <w:sz w:val="26"/>
          <w:szCs w:val="26"/>
        </w:rPr>
        <w:t>заключили настоящий договор (далее – договор) о нижеследующем:</w:t>
      </w: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  <w:r w:rsidRPr="00683F05">
        <w:rPr>
          <w:b/>
          <w:sz w:val="26"/>
          <w:szCs w:val="26"/>
        </w:rPr>
        <w:t>1. Предмет Договора</w:t>
      </w:r>
    </w:p>
    <w:p w:rsidR="006D6281" w:rsidRPr="00683F05" w:rsidRDefault="006D6281" w:rsidP="006D6281">
      <w:pPr>
        <w:jc w:val="both"/>
        <w:rPr>
          <w:sz w:val="26"/>
          <w:szCs w:val="26"/>
        </w:rPr>
      </w:pPr>
    </w:p>
    <w:p w:rsidR="006D6281" w:rsidRPr="00683F05" w:rsidRDefault="006D6281" w:rsidP="006D6281">
      <w:pPr>
        <w:pStyle w:val="a3"/>
        <w:spacing w:after="0"/>
        <w:ind w:firstLine="708"/>
        <w:jc w:val="both"/>
        <w:rPr>
          <w:snapToGrid w:val="0"/>
          <w:sz w:val="26"/>
          <w:szCs w:val="26"/>
        </w:rPr>
      </w:pPr>
      <w:r w:rsidRPr="00683F05">
        <w:rPr>
          <w:sz w:val="26"/>
          <w:szCs w:val="26"/>
        </w:rPr>
        <w:t>1.1</w:t>
      </w:r>
      <w:r w:rsidRPr="00683F05">
        <w:rPr>
          <w:snapToGrid w:val="0"/>
          <w:sz w:val="26"/>
          <w:szCs w:val="26"/>
        </w:rPr>
        <w:t xml:space="preserve">. На основании </w:t>
      </w:r>
      <w:r w:rsidRPr="00683F05">
        <w:rPr>
          <w:snapToGrid w:val="0"/>
          <w:sz w:val="26"/>
          <w:szCs w:val="26"/>
          <w:lang w:val="ru-RU"/>
        </w:rPr>
        <w:t>обращения государственного казенного учреждения Астраханской области «</w:t>
      </w:r>
      <w:proofErr w:type="spellStart"/>
      <w:r w:rsidR="00046F82" w:rsidRPr="00683F05">
        <w:rPr>
          <w:snapToGrid w:val="0"/>
          <w:sz w:val="26"/>
          <w:szCs w:val="26"/>
          <w:lang w:val="ru-RU"/>
        </w:rPr>
        <w:t>Астраханьмир</w:t>
      </w:r>
      <w:proofErr w:type="spellEnd"/>
      <w:r w:rsidRPr="00683F05">
        <w:rPr>
          <w:snapToGrid w:val="0"/>
          <w:sz w:val="26"/>
          <w:szCs w:val="26"/>
          <w:lang w:val="ru-RU"/>
        </w:rPr>
        <w:t xml:space="preserve">» от </w:t>
      </w:r>
      <w:r w:rsidR="00046F82" w:rsidRPr="00683F05">
        <w:rPr>
          <w:snapToGrid w:val="0"/>
          <w:sz w:val="26"/>
          <w:szCs w:val="26"/>
          <w:lang w:val="ru-RU"/>
        </w:rPr>
        <w:t>26</w:t>
      </w:r>
      <w:r w:rsidRPr="00683F05">
        <w:rPr>
          <w:snapToGrid w:val="0"/>
          <w:sz w:val="26"/>
          <w:szCs w:val="26"/>
          <w:lang w:val="ru-RU"/>
        </w:rPr>
        <w:t>.09.201</w:t>
      </w:r>
      <w:r w:rsidR="00794C7E">
        <w:rPr>
          <w:snapToGrid w:val="0"/>
          <w:sz w:val="26"/>
          <w:szCs w:val="26"/>
          <w:lang w:val="ru-RU"/>
        </w:rPr>
        <w:t>6</w:t>
      </w:r>
      <w:r w:rsidRPr="00683F05">
        <w:rPr>
          <w:snapToGrid w:val="0"/>
          <w:sz w:val="26"/>
          <w:szCs w:val="26"/>
          <w:lang w:val="ru-RU"/>
        </w:rPr>
        <w:t xml:space="preserve"> № 2349  </w:t>
      </w:r>
      <w:r w:rsidRPr="00683F05">
        <w:rPr>
          <w:snapToGrid w:val="0"/>
          <w:sz w:val="26"/>
          <w:szCs w:val="26"/>
        </w:rPr>
        <w:t>Ссудодатель передает в безвозмездное пользование Ссудополучателю, а Ссудополучатель принимает в безвозмездное пользование</w:t>
      </w:r>
    </w:p>
    <w:p w:rsidR="006D6281" w:rsidRPr="00683F05" w:rsidRDefault="006D6281" w:rsidP="006D6281">
      <w:pPr>
        <w:pStyle w:val="a3"/>
        <w:spacing w:after="0"/>
        <w:ind w:firstLine="708"/>
        <w:jc w:val="both"/>
        <w:rPr>
          <w:snapToGrid w:val="0"/>
          <w:sz w:val="26"/>
          <w:szCs w:val="26"/>
        </w:rPr>
      </w:pPr>
      <w:r w:rsidRPr="00683F05">
        <w:rPr>
          <w:snapToGrid w:val="0"/>
          <w:sz w:val="26"/>
          <w:szCs w:val="26"/>
        </w:rPr>
        <w:t xml:space="preserve">- земельный участок  площадью </w:t>
      </w:r>
      <w:r w:rsidRPr="00683F05">
        <w:rPr>
          <w:snapToGrid w:val="0"/>
          <w:sz w:val="26"/>
          <w:szCs w:val="26"/>
          <w:lang w:val="ru-RU"/>
        </w:rPr>
        <w:t>525913</w:t>
      </w:r>
      <w:r w:rsidRPr="00683F05">
        <w:rPr>
          <w:snapToGrid w:val="0"/>
          <w:sz w:val="26"/>
          <w:szCs w:val="26"/>
        </w:rPr>
        <w:t xml:space="preserve"> </w:t>
      </w:r>
      <w:proofErr w:type="spellStart"/>
      <w:r w:rsidRPr="00683F05">
        <w:rPr>
          <w:snapToGrid w:val="0"/>
          <w:sz w:val="26"/>
          <w:szCs w:val="26"/>
        </w:rPr>
        <w:t>кв.м</w:t>
      </w:r>
      <w:proofErr w:type="spellEnd"/>
      <w:r w:rsidRPr="00683F05">
        <w:rPr>
          <w:snapToGrid w:val="0"/>
          <w:sz w:val="26"/>
          <w:szCs w:val="26"/>
          <w:lang w:val="ru-RU"/>
        </w:rPr>
        <w:t>. с кадастровым номером 30:05:000000:114</w:t>
      </w:r>
      <w:r w:rsidRPr="00683F05">
        <w:rPr>
          <w:snapToGrid w:val="0"/>
          <w:sz w:val="26"/>
          <w:szCs w:val="26"/>
        </w:rPr>
        <w:t xml:space="preserve"> из категории земель </w:t>
      </w:r>
      <w:r w:rsidRPr="00683F05">
        <w:rPr>
          <w:snapToGrid w:val="0"/>
          <w:sz w:val="26"/>
          <w:szCs w:val="26"/>
          <w:lang w:val="ru-RU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683F05">
        <w:rPr>
          <w:snapToGrid w:val="0"/>
          <w:sz w:val="26"/>
          <w:szCs w:val="26"/>
        </w:rPr>
        <w:t xml:space="preserve">, </w:t>
      </w:r>
      <w:proofErr w:type="gramStart"/>
      <w:r w:rsidRPr="00683F05">
        <w:rPr>
          <w:snapToGrid w:val="0"/>
          <w:sz w:val="26"/>
          <w:szCs w:val="26"/>
        </w:rPr>
        <w:t>расположенный</w:t>
      </w:r>
      <w:proofErr w:type="gramEnd"/>
      <w:r w:rsidRPr="00683F05">
        <w:rPr>
          <w:snapToGrid w:val="0"/>
          <w:sz w:val="26"/>
          <w:szCs w:val="26"/>
        </w:rPr>
        <w:t xml:space="preserve"> по адресу:</w:t>
      </w:r>
      <w:r w:rsidRPr="00683F05">
        <w:rPr>
          <w:snapToGrid w:val="0"/>
          <w:sz w:val="26"/>
          <w:szCs w:val="26"/>
          <w:lang w:val="ru-RU"/>
        </w:rPr>
        <w:t xml:space="preserve"> </w:t>
      </w:r>
      <w:r w:rsidRPr="00683F05">
        <w:rPr>
          <w:snapToGrid w:val="0"/>
          <w:sz w:val="26"/>
          <w:szCs w:val="26"/>
        </w:rPr>
        <w:t xml:space="preserve">Россия, Астраханская область,  </w:t>
      </w:r>
      <w:proofErr w:type="spellStart"/>
      <w:r w:rsidRPr="00683F05">
        <w:rPr>
          <w:snapToGrid w:val="0"/>
          <w:sz w:val="26"/>
          <w:szCs w:val="26"/>
        </w:rPr>
        <w:t>Камызякский</w:t>
      </w:r>
      <w:proofErr w:type="spellEnd"/>
      <w:r w:rsidRPr="00683F05">
        <w:rPr>
          <w:snapToGrid w:val="0"/>
          <w:sz w:val="26"/>
          <w:szCs w:val="26"/>
        </w:rPr>
        <w:t xml:space="preserve"> район, с северо-востока – автодорога ВКСРЗ – Никольское, для строительства автомобильной дороги</w:t>
      </w:r>
      <w:r w:rsidRPr="00683F05">
        <w:rPr>
          <w:snapToGrid w:val="0"/>
          <w:sz w:val="26"/>
          <w:szCs w:val="26"/>
          <w:lang w:val="ru-RU"/>
        </w:rPr>
        <w:t xml:space="preserve"> </w:t>
      </w:r>
      <w:r w:rsidRPr="00683F05">
        <w:rPr>
          <w:snapToGrid w:val="0"/>
          <w:sz w:val="26"/>
          <w:szCs w:val="26"/>
        </w:rPr>
        <w:t xml:space="preserve">(далее – имущество). </w:t>
      </w:r>
    </w:p>
    <w:p w:rsidR="006D6281" w:rsidRPr="00683F05" w:rsidRDefault="006D6281" w:rsidP="006D6281">
      <w:pPr>
        <w:ind w:firstLine="600"/>
        <w:jc w:val="both"/>
        <w:rPr>
          <w:b/>
          <w:sz w:val="26"/>
          <w:szCs w:val="26"/>
        </w:rPr>
      </w:pPr>
      <w:r w:rsidRPr="00683F05">
        <w:rPr>
          <w:sz w:val="26"/>
          <w:szCs w:val="26"/>
        </w:rPr>
        <w:t xml:space="preserve">1.2. Срок действия договора устанавливается с </w:t>
      </w:r>
      <w:r w:rsidR="00046F82" w:rsidRPr="00683F05">
        <w:rPr>
          <w:sz w:val="26"/>
          <w:szCs w:val="26"/>
        </w:rPr>
        <w:t>18</w:t>
      </w:r>
      <w:r w:rsidRPr="00683F05">
        <w:rPr>
          <w:sz w:val="26"/>
          <w:szCs w:val="26"/>
        </w:rPr>
        <w:t>.</w:t>
      </w:r>
      <w:r w:rsidR="00046F82" w:rsidRPr="00683F05">
        <w:rPr>
          <w:sz w:val="26"/>
          <w:szCs w:val="26"/>
        </w:rPr>
        <w:t>10</w:t>
      </w:r>
      <w:r w:rsidRPr="00683F05">
        <w:rPr>
          <w:sz w:val="26"/>
          <w:szCs w:val="26"/>
        </w:rPr>
        <w:t>.201</w:t>
      </w:r>
      <w:r w:rsidR="00794C7E">
        <w:rPr>
          <w:sz w:val="26"/>
          <w:szCs w:val="26"/>
        </w:rPr>
        <w:t>6</w:t>
      </w:r>
      <w:r w:rsidRPr="00683F05">
        <w:rPr>
          <w:sz w:val="26"/>
          <w:szCs w:val="26"/>
        </w:rPr>
        <w:t xml:space="preserve"> по </w:t>
      </w:r>
      <w:r w:rsidR="00046F82" w:rsidRPr="00683F05">
        <w:rPr>
          <w:sz w:val="26"/>
          <w:szCs w:val="26"/>
        </w:rPr>
        <w:t>17</w:t>
      </w:r>
      <w:r w:rsidRPr="00683F05">
        <w:rPr>
          <w:sz w:val="26"/>
          <w:szCs w:val="26"/>
        </w:rPr>
        <w:t>.0</w:t>
      </w:r>
      <w:r w:rsidR="00046F82" w:rsidRPr="00683F05">
        <w:rPr>
          <w:sz w:val="26"/>
          <w:szCs w:val="26"/>
        </w:rPr>
        <w:t>5</w:t>
      </w:r>
      <w:r w:rsidRPr="00683F05">
        <w:rPr>
          <w:sz w:val="26"/>
          <w:szCs w:val="26"/>
        </w:rPr>
        <w:t>.201</w:t>
      </w:r>
      <w:r w:rsidR="00794C7E">
        <w:rPr>
          <w:sz w:val="26"/>
          <w:szCs w:val="26"/>
        </w:rPr>
        <w:t>7</w:t>
      </w:r>
      <w:r w:rsidRPr="00683F05">
        <w:rPr>
          <w:sz w:val="26"/>
          <w:szCs w:val="26"/>
        </w:rPr>
        <w:t>.</w:t>
      </w: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  <w:r w:rsidRPr="00683F05">
        <w:rPr>
          <w:b/>
          <w:sz w:val="26"/>
          <w:szCs w:val="26"/>
        </w:rPr>
        <w:t>2.Обязанности сторон</w:t>
      </w: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2.1. </w:t>
      </w:r>
      <w:r w:rsidRPr="00683F05">
        <w:rPr>
          <w:snapToGrid w:val="0"/>
          <w:sz w:val="26"/>
          <w:szCs w:val="26"/>
        </w:rPr>
        <w:t>Ссудодатель</w:t>
      </w:r>
      <w:r w:rsidRPr="00683F05">
        <w:rPr>
          <w:sz w:val="26"/>
          <w:szCs w:val="26"/>
        </w:rPr>
        <w:t xml:space="preserve"> обязуется: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2.1.1. Предоставить   имущество </w:t>
      </w:r>
      <w:r w:rsidRPr="00683F05">
        <w:rPr>
          <w:snapToGrid w:val="0"/>
          <w:sz w:val="26"/>
          <w:szCs w:val="26"/>
        </w:rPr>
        <w:t>Ссудополучателю</w:t>
      </w:r>
      <w:r w:rsidRPr="00683F05">
        <w:rPr>
          <w:sz w:val="26"/>
          <w:szCs w:val="26"/>
        </w:rPr>
        <w:t>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2.1.2. Обеспечить беспрепятственное использование </w:t>
      </w:r>
      <w:r w:rsidRPr="00683F05">
        <w:rPr>
          <w:snapToGrid w:val="0"/>
          <w:sz w:val="26"/>
          <w:szCs w:val="26"/>
        </w:rPr>
        <w:t>Ссудополучателем</w:t>
      </w:r>
      <w:r w:rsidRPr="00683F05">
        <w:rPr>
          <w:sz w:val="26"/>
          <w:szCs w:val="26"/>
        </w:rPr>
        <w:t xml:space="preserve"> имущества на условиях настоящего договора;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2.1.3. Осуществлять  </w:t>
      </w:r>
      <w:proofErr w:type="gramStart"/>
      <w:r w:rsidRPr="00683F05">
        <w:rPr>
          <w:sz w:val="26"/>
          <w:szCs w:val="26"/>
        </w:rPr>
        <w:t>контроль за</w:t>
      </w:r>
      <w:proofErr w:type="gramEnd"/>
      <w:r w:rsidRPr="00683F05">
        <w:rPr>
          <w:sz w:val="26"/>
          <w:szCs w:val="26"/>
        </w:rPr>
        <w:t xml:space="preserve"> использованием переданного в безвозмездное пользование  имущества без вмешательства в финансово -  хозяйственную деятельность </w:t>
      </w:r>
      <w:r w:rsidRPr="00683F05">
        <w:rPr>
          <w:snapToGrid w:val="0"/>
          <w:sz w:val="26"/>
          <w:szCs w:val="26"/>
        </w:rPr>
        <w:t>Ссудополучателя</w:t>
      </w:r>
      <w:r w:rsidRPr="00683F05">
        <w:rPr>
          <w:sz w:val="26"/>
          <w:szCs w:val="26"/>
        </w:rPr>
        <w:t>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2.2. </w:t>
      </w:r>
      <w:r w:rsidRPr="00683F05">
        <w:rPr>
          <w:snapToGrid w:val="0"/>
          <w:sz w:val="26"/>
          <w:szCs w:val="26"/>
        </w:rPr>
        <w:t>Ссудополучатель</w:t>
      </w:r>
      <w:r w:rsidRPr="00683F05">
        <w:rPr>
          <w:sz w:val="26"/>
          <w:szCs w:val="26"/>
        </w:rPr>
        <w:t xml:space="preserve"> обязуется: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2.2.1. Использовать имущество в соответствии с его целевым назначением и принадлежностью к категории земель населенных пунктов и разрешенным </w:t>
      </w:r>
      <w:r w:rsidRPr="00683F05">
        <w:rPr>
          <w:sz w:val="26"/>
          <w:szCs w:val="26"/>
        </w:rPr>
        <w:lastRenderedPageBreak/>
        <w:t>использованием способами, которые не должны наносить вред окружающей среде, в том числе земле как природному объекту.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>2.2.2.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допуская загрязнение, захламление, деградацию имущества.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2.2.3. </w:t>
      </w:r>
      <w:proofErr w:type="gramStart"/>
      <w:r w:rsidRPr="00683F05">
        <w:rPr>
          <w:sz w:val="26"/>
          <w:szCs w:val="26"/>
        </w:rPr>
        <w:t xml:space="preserve">Незамедлительно   предоставлять  уполномоченным  лицам </w:t>
      </w:r>
      <w:r w:rsidRPr="00683F05">
        <w:rPr>
          <w:snapToGrid w:val="0"/>
          <w:sz w:val="26"/>
          <w:szCs w:val="26"/>
        </w:rPr>
        <w:t>Ссудодателя,</w:t>
      </w:r>
      <w:r w:rsidRPr="00683F05">
        <w:rPr>
          <w:sz w:val="26"/>
          <w:szCs w:val="26"/>
        </w:rPr>
        <w:t xml:space="preserve">  а   также   представителям   органов,   контролирующих соблюдение  требований, перечисленных   в   подпункте 2.2.3  договора,  возможность  контроля  за использованием   имущества  (допуск  на земельный участок,  осмотр,  предоставление запрашиваемой  документации  и т.д.);  обеспечивать беспрепятственный допуск на земельный участок работников специализированных эксплуатационных и ремонтно-строительных служб для производства работ, носящих аварийный характер.</w:t>
      </w:r>
      <w:proofErr w:type="gramEnd"/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2.2.4. Своевременно (не   позднее,   чем  за  1  месяц) письменно сообщить  </w:t>
      </w:r>
      <w:r w:rsidRPr="00683F05">
        <w:rPr>
          <w:snapToGrid w:val="0"/>
          <w:sz w:val="26"/>
          <w:szCs w:val="26"/>
        </w:rPr>
        <w:t>Ссудодателю</w:t>
      </w:r>
      <w:r w:rsidRPr="00683F05">
        <w:rPr>
          <w:sz w:val="26"/>
          <w:szCs w:val="26"/>
        </w:rPr>
        <w:t xml:space="preserve"> о возвращении имущества  как  в  случае  истечения  срока  договора,  так и при досрочном  освобождении  или  о   намерении   продлить   действие договора.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2.2.5. По истечении срока договора,  а также  при  досрочном освобождении  имущества  передать  его  в  двухнедельный  срок  с момента прекращения договорных отношений по акту </w:t>
      </w:r>
      <w:r w:rsidRPr="00683F05">
        <w:rPr>
          <w:snapToGrid w:val="0"/>
          <w:sz w:val="26"/>
          <w:szCs w:val="26"/>
        </w:rPr>
        <w:t>Ссудодателю</w:t>
      </w:r>
      <w:r w:rsidRPr="00683F05">
        <w:rPr>
          <w:sz w:val="26"/>
          <w:szCs w:val="26"/>
        </w:rPr>
        <w:t>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>2.2.6.  Не нарушать права других землепользователей, обеспечивать владельцам инженерных сетей беспрепятственный доступ на земельный участок для проведения ремонтных и профилактических работ.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>2.2.7. Возмещать вред в полном объеме, причиненный в результате совершения Ссудополучателем земельного правонарушения, в том числе, привести земельный участок в состояние, пригодное для использования по целевому назначению.</w:t>
      </w:r>
    </w:p>
    <w:p w:rsidR="006D6281" w:rsidRPr="00683F05" w:rsidRDefault="006D6281" w:rsidP="006D6281">
      <w:pPr>
        <w:pStyle w:val="2"/>
        <w:rPr>
          <w:sz w:val="26"/>
          <w:szCs w:val="26"/>
        </w:rPr>
      </w:pPr>
      <w:r w:rsidRPr="00683F05">
        <w:rPr>
          <w:sz w:val="26"/>
          <w:szCs w:val="26"/>
        </w:rPr>
        <w:t>2.2.8.  Осуществлять мероприятия по охране земель.</w:t>
      </w:r>
    </w:p>
    <w:p w:rsidR="006D6281" w:rsidRPr="00683F05" w:rsidRDefault="006D6281" w:rsidP="006D6281">
      <w:pPr>
        <w:pStyle w:val="2"/>
        <w:rPr>
          <w:sz w:val="26"/>
          <w:szCs w:val="26"/>
        </w:rPr>
      </w:pP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  <w:r w:rsidRPr="00683F05">
        <w:rPr>
          <w:b/>
          <w:sz w:val="26"/>
          <w:szCs w:val="26"/>
        </w:rPr>
        <w:t>3. Ответственность сторон и форс-мажор</w:t>
      </w: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 3.1. Ссудополучатель несет полную  ответственность  за  целевое использование  имущества, а  также  за  последствия  ненадлежащего  исполнения всех иных условий настоящего договора.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>3.2. Прекращение   (окончание)   срока  действия  настоящего договора влечет за собой прекращение обязатель</w:t>
      </w:r>
      <w:proofErr w:type="gramStart"/>
      <w:r w:rsidRPr="00683F05">
        <w:rPr>
          <w:sz w:val="26"/>
          <w:szCs w:val="26"/>
        </w:rPr>
        <w:t>ств ст</w:t>
      </w:r>
      <w:proofErr w:type="gramEnd"/>
      <w:r w:rsidRPr="00683F05">
        <w:rPr>
          <w:sz w:val="26"/>
          <w:szCs w:val="26"/>
        </w:rPr>
        <w:t xml:space="preserve">орон по нему, но  не  освобождает  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</w:p>
    <w:p w:rsidR="006D6281" w:rsidRPr="00683F05" w:rsidRDefault="006D6281" w:rsidP="006D6281">
      <w:pPr>
        <w:ind w:firstLine="600"/>
        <w:jc w:val="both"/>
        <w:rPr>
          <w:color w:val="FF0000"/>
          <w:sz w:val="26"/>
          <w:szCs w:val="26"/>
        </w:rPr>
      </w:pPr>
      <w:r w:rsidRPr="00683F05">
        <w:rPr>
          <w:sz w:val="26"/>
          <w:szCs w:val="26"/>
        </w:rPr>
        <w:t>стороны  договора  от ответственности за его нарушение,  если  таковые  имели  место  при  исполнении  условий настоящего договора.</w:t>
      </w:r>
    </w:p>
    <w:p w:rsidR="006D6281" w:rsidRPr="00683F05" w:rsidRDefault="006D6281" w:rsidP="006D6281">
      <w:pPr>
        <w:ind w:firstLine="600"/>
        <w:jc w:val="both"/>
        <w:rPr>
          <w:color w:val="FF0000"/>
          <w:sz w:val="26"/>
          <w:szCs w:val="26"/>
        </w:rPr>
      </w:pPr>
      <w:r w:rsidRPr="00683F05">
        <w:rPr>
          <w:sz w:val="26"/>
          <w:szCs w:val="26"/>
        </w:rPr>
        <w:t xml:space="preserve">3.3. Сторона,  попавшая  под   влияние   </w:t>
      </w:r>
      <w:proofErr w:type="gramStart"/>
      <w:r w:rsidRPr="00683F05">
        <w:rPr>
          <w:sz w:val="26"/>
          <w:szCs w:val="26"/>
        </w:rPr>
        <w:t>форс</w:t>
      </w:r>
      <w:proofErr w:type="gramEnd"/>
      <w:r w:rsidRPr="00683F05">
        <w:rPr>
          <w:sz w:val="26"/>
          <w:szCs w:val="26"/>
        </w:rPr>
        <w:t xml:space="preserve"> - мажорных обстоятельств,  обязана  уведомить  об  этом  другую  сторону  не позднее  10   календарных   дней   со   дня   наступления   таких обстоятельств.</w:t>
      </w:r>
    </w:p>
    <w:p w:rsidR="006D6281" w:rsidRPr="00683F05" w:rsidRDefault="006D6281" w:rsidP="006D6281">
      <w:pPr>
        <w:ind w:firstLine="600"/>
        <w:jc w:val="both"/>
        <w:rPr>
          <w:color w:val="FF0000"/>
          <w:sz w:val="26"/>
          <w:szCs w:val="26"/>
        </w:rPr>
      </w:pPr>
      <w:r w:rsidRPr="00683F05">
        <w:rPr>
          <w:sz w:val="26"/>
          <w:szCs w:val="26"/>
        </w:rPr>
        <w:t>3.4. Сторона,  своевременно письменно не уведомившая  другую сторону  о  действии непреодолимой силы с указанием ее влияния на надлежащее исполнение обязательств,  лишается права ссылаться  на действие  непреодолимой силы как основание для освобождения ее от ответственности за нарушение обязательств.</w:t>
      </w: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  <w:r w:rsidRPr="00683F05">
        <w:rPr>
          <w:b/>
          <w:sz w:val="26"/>
          <w:szCs w:val="26"/>
        </w:rPr>
        <w:t>4. Возможность и порядок расторжения  и прекращения договора</w:t>
      </w: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</w:p>
    <w:p w:rsidR="006D6281" w:rsidRPr="00683F05" w:rsidRDefault="006D6281" w:rsidP="006D628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>4.1. Право безвозмездного пользования земельным участком прекращается по решению лица, предоставившего земельный участок, или по соглашению сторон:</w:t>
      </w:r>
    </w:p>
    <w:p w:rsidR="006D6281" w:rsidRPr="00683F05" w:rsidRDefault="006D6281" w:rsidP="006D628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>а) по истечении срока, на который земельный участок был предоставлен;</w:t>
      </w:r>
    </w:p>
    <w:p w:rsidR="006D6281" w:rsidRPr="00683F05" w:rsidRDefault="006D6281" w:rsidP="006D628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>б) при отказе Ссудополучателя от принадлежащего ему права безвозмездного  пользования на земельный участок, в порядке, установленном законодательством Российской Федерации.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4.2. Настоящий </w:t>
      </w:r>
      <w:proofErr w:type="gramStart"/>
      <w:r w:rsidRPr="00683F05">
        <w:rPr>
          <w:sz w:val="26"/>
          <w:szCs w:val="26"/>
        </w:rPr>
        <w:t>договор</w:t>
      </w:r>
      <w:proofErr w:type="gramEnd"/>
      <w:r w:rsidRPr="00683F05">
        <w:rPr>
          <w:sz w:val="26"/>
          <w:szCs w:val="26"/>
        </w:rPr>
        <w:t xml:space="preserve"> может быть  расторгнут  по  соглашению сторон.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4.3. </w:t>
      </w:r>
      <w:proofErr w:type="gramStart"/>
      <w:r w:rsidRPr="00683F05">
        <w:rPr>
          <w:sz w:val="26"/>
          <w:szCs w:val="26"/>
        </w:rPr>
        <w:t>Договор</w:t>
      </w:r>
      <w:proofErr w:type="gramEnd"/>
      <w:r w:rsidRPr="00683F05">
        <w:rPr>
          <w:sz w:val="26"/>
          <w:szCs w:val="26"/>
        </w:rPr>
        <w:t xml:space="preserve"> может быть расторгнут судом по требованию одной из  сторон  при  существенном нарушении условий договора одной из сторон или в иных случаях,  предусмотренных настоящим договором или действующим законодательством.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>4.4. Последствия расторжения настоящего договора определяются взаимным  соглашением его сторон или судом по требованию любой из сторон договора безвозмездного пользования.</w:t>
      </w:r>
    </w:p>
    <w:p w:rsidR="006D6281" w:rsidRPr="00683F05" w:rsidRDefault="006D6281" w:rsidP="006D6281">
      <w:pPr>
        <w:ind w:firstLine="600"/>
        <w:jc w:val="both"/>
        <w:rPr>
          <w:color w:val="000000"/>
          <w:sz w:val="26"/>
          <w:szCs w:val="26"/>
        </w:rPr>
      </w:pPr>
      <w:r w:rsidRPr="00683F05">
        <w:rPr>
          <w:color w:val="000000"/>
          <w:sz w:val="26"/>
          <w:szCs w:val="26"/>
        </w:rPr>
        <w:t xml:space="preserve">4.5. По требованию Ссудодателя договор </w:t>
      </w:r>
      <w:proofErr w:type="gramStart"/>
      <w:r w:rsidRPr="00683F05">
        <w:rPr>
          <w:color w:val="000000"/>
          <w:sz w:val="26"/>
          <w:szCs w:val="26"/>
        </w:rPr>
        <w:t>может быть досрочно расторгнут</w:t>
      </w:r>
      <w:proofErr w:type="gramEnd"/>
      <w:r w:rsidRPr="00683F05">
        <w:rPr>
          <w:color w:val="000000"/>
          <w:sz w:val="26"/>
          <w:szCs w:val="26"/>
        </w:rPr>
        <w:t xml:space="preserve"> судом в случаях, когда Ссудополучатель:</w:t>
      </w:r>
    </w:p>
    <w:p w:rsidR="006D6281" w:rsidRPr="00683F05" w:rsidRDefault="006D6281" w:rsidP="006D6281">
      <w:pPr>
        <w:jc w:val="both"/>
        <w:rPr>
          <w:color w:val="000000"/>
          <w:sz w:val="26"/>
          <w:szCs w:val="26"/>
        </w:rPr>
      </w:pPr>
      <w:r w:rsidRPr="00683F05">
        <w:rPr>
          <w:color w:val="000000"/>
          <w:sz w:val="26"/>
          <w:szCs w:val="26"/>
        </w:rPr>
        <w:t>а) умышленно или по неосторожности существенно ухудшает состояние имущества;</w:t>
      </w:r>
    </w:p>
    <w:p w:rsidR="006D6281" w:rsidRPr="00683F05" w:rsidRDefault="006D6281" w:rsidP="006D6281">
      <w:pPr>
        <w:jc w:val="both"/>
        <w:rPr>
          <w:color w:val="000000"/>
          <w:sz w:val="26"/>
          <w:szCs w:val="26"/>
        </w:rPr>
      </w:pPr>
      <w:r w:rsidRPr="00683F05">
        <w:rPr>
          <w:color w:val="000000"/>
          <w:sz w:val="26"/>
          <w:szCs w:val="26"/>
        </w:rPr>
        <w:t xml:space="preserve">б) не выполняет </w:t>
      </w:r>
      <w:proofErr w:type="spellStart"/>
      <w:r w:rsidRPr="00683F05">
        <w:rPr>
          <w:color w:val="000000"/>
          <w:sz w:val="26"/>
          <w:szCs w:val="26"/>
        </w:rPr>
        <w:t>п.п</w:t>
      </w:r>
      <w:proofErr w:type="spellEnd"/>
      <w:r w:rsidRPr="00683F05">
        <w:rPr>
          <w:color w:val="000000"/>
          <w:sz w:val="26"/>
          <w:szCs w:val="26"/>
        </w:rPr>
        <w:t>.  2.2.1 настоящего договора;</w:t>
      </w:r>
    </w:p>
    <w:p w:rsidR="006D6281" w:rsidRPr="00683F05" w:rsidRDefault="006D6281" w:rsidP="006D6281">
      <w:pPr>
        <w:jc w:val="both"/>
        <w:rPr>
          <w:color w:val="000000"/>
          <w:sz w:val="26"/>
          <w:szCs w:val="26"/>
        </w:rPr>
      </w:pPr>
      <w:r w:rsidRPr="00683F05">
        <w:rPr>
          <w:color w:val="000000"/>
          <w:sz w:val="26"/>
          <w:szCs w:val="26"/>
        </w:rPr>
        <w:t xml:space="preserve">в) не выполняет </w:t>
      </w:r>
      <w:proofErr w:type="spellStart"/>
      <w:r w:rsidRPr="00683F05">
        <w:rPr>
          <w:color w:val="000000"/>
          <w:sz w:val="26"/>
          <w:szCs w:val="26"/>
        </w:rPr>
        <w:t>п.п</w:t>
      </w:r>
      <w:proofErr w:type="spellEnd"/>
      <w:r w:rsidRPr="00683F05">
        <w:rPr>
          <w:color w:val="000000"/>
          <w:sz w:val="26"/>
          <w:szCs w:val="26"/>
        </w:rPr>
        <w:t>. 2.2.7 настоящего договора;</w:t>
      </w:r>
    </w:p>
    <w:p w:rsidR="006D6281" w:rsidRPr="00683F05" w:rsidRDefault="006D6281" w:rsidP="006D6281">
      <w:pPr>
        <w:jc w:val="both"/>
        <w:rPr>
          <w:sz w:val="26"/>
          <w:szCs w:val="26"/>
        </w:rPr>
      </w:pPr>
      <w:r w:rsidRPr="00683F05">
        <w:rPr>
          <w:color w:val="000000"/>
          <w:sz w:val="26"/>
          <w:szCs w:val="26"/>
        </w:rPr>
        <w:t xml:space="preserve">г) в случае </w:t>
      </w:r>
      <w:r w:rsidRPr="00683F05">
        <w:rPr>
          <w:sz w:val="26"/>
          <w:szCs w:val="26"/>
        </w:rPr>
        <w:t>не устранения совершенных умышленно Ссудополучателем следующих земельных правонарушений:</w:t>
      </w:r>
    </w:p>
    <w:p w:rsidR="006D6281" w:rsidRPr="00683F05" w:rsidRDefault="006D6281" w:rsidP="006D628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>- отравление, загрязнение, порча или уничтожение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повлекшие за собой причинение вреда здоровью человека или окружающей среде;</w:t>
      </w:r>
    </w:p>
    <w:p w:rsidR="006D6281" w:rsidRPr="00683F05" w:rsidRDefault="006D6281" w:rsidP="006D628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>д) в иных предусмотренных федеральными законами случаях.</w:t>
      </w:r>
    </w:p>
    <w:p w:rsidR="006D6281" w:rsidRPr="00683F05" w:rsidRDefault="006D6281" w:rsidP="006D6281">
      <w:pPr>
        <w:ind w:firstLine="600"/>
        <w:jc w:val="both"/>
        <w:rPr>
          <w:color w:val="FF0000"/>
          <w:sz w:val="26"/>
          <w:szCs w:val="26"/>
        </w:rPr>
      </w:pPr>
      <w:r w:rsidRPr="00683F05">
        <w:rPr>
          <w:sz w:val="26"/>
          <w:szCs w:val="26"/>
        </w:rPr>
        <w:t xml:space="preserve">4.6. По инициативе </w:t>
      </w:r>
      <w:r w:rsidRPr="00683F05">
        <w:rPr>
          <w:snapToGrid w:val="0"/>
          <w:sz w:val="26"/>
          <w:szCs w:val="26"/>
        </w:rPr>
        <w:t>Ссудодателя</w:t>
      </w:r>
      <w:r w:rsidRPr="00683F05">
        <w:rPr>
          <w:sz w:val="26"/>
          <w:szCs w:val="26"/>
        </w:rPr>
        <w:t xml:space="preserve"> настоящий  договор  безвозмездного пользования  подлежит расторжению в случаях, когда </w:t>
      </w:r>
      <w:r w:rsidRPr="00683F05">
        <w:rPr>
          <w:snapToGrid w:val="0"/>
          <w:sz w:val="26"/>
          <w:szCs w:val="26"/>
        </w:rPr>
        <w:t>Ссудополучатель</w:t>
      </w:r>
      <w:r w:rsidRPr="00683F05">
        <w:rPr>
          <w:color w:val="000000"/>
          <w:sz w:val="26"/>
          <w:szCs w:val="26"/>
        </w:rPr>
        <w:t xml:space="preserve"> неоднократно нарушает обязательства,  лежащие на </w:t>
      </w:r>
      <w:r w:rsidRPr="00683F05">
        <w:rPr>
          <w:snapToGrid w:val="0"/>
          <w:sz w:val="26"/>
          <w:szCs w:val="26"/>
        </w:rPr>
        <w:t>Ссудополучателе</w:t>
      </w:r>
      <w:r w:rsidRPr="00683F05">
        <w:rPr>
          <w:color w:val="000000"/>
          <w:sz w:val="26"/>
          <w:szCs w:val="26"/>
        </w:rPr>
        <w:t xml:space="preserve"> по условиям настоящего договора.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 Требование </w:t>
      </w:r>
      <w:r w:rsidRPr="00683F05">
        <w:rPr>
          <w:snapToGrid w:val="0"/>
          <w:sz w:val="26"/>
          <w:szCs w:val="26"/>
        </w:rPr>
        <w:t>Ссудодателя</w:t>
      </w:r>
      <w:r w:rsidRPr="00683F05">
        <w:rPr>
          <w:sz w:val="26"/>
          <w:szCs w:val="26"/>
        </w:rPr>
        <w:t xml:space="preserve"> о расторжении договора досрочно  следует после   направления   </w:t>
      </w:r>
      <w:r w:rsidRPr="00683F05">
        <w:rPr>
          <w:snapToGrid w:val="0"/>
          <w:sz w:val="26"/>
          <w:szCs w:val="26"/>
        </w:rPr>
        <w:t>Ссудополучателю</w:t>
      </w:r>
      <w:r w:rsidRPr="00683F05">
        <w:rPr>
          <w:sz w:val="26"/>
          <w:szCs w:val="26"/>
        </w:rPr>
        <w:t xml:space="preserve">  письменного  предупреждения  о необходимости исполнения  им  обязательства  в  разумный  срок  в случае   </w:t>
      </w:r>
      <w:proofErr w:type="spellStart"/>
      <w:r w:rsidRPr="00683F05">
        <w:rPr>
          <w:sz w:val="26"/>
          <w:szCs w:val="26"/>
        </w:rPr>
        <w:t>неустранения</w:t>
      </w:r>
      <w:proofErr w:type="spellEnd"/>
      <w:r w:rsidRPr="00683F05">
        <w:rPr>
          <w:sz w:val="26"/>
          <w:szCs w:val="26"/>
        </w:rPr>
        <w:t xml:space="preserve">   </w:t>
      </w:r>
      <w:r w:rsidRPr="00683F05">
        <w:rPr>
          <w:snapToGrid w:val="0"/>
          <w:sz w:val="26"/>
          <w:szCs w:val="26"/>
        </w:rPr>
        <w:t>Ссудополучателем</w:t>
      </w:r>
      <w:r w:rsidRPr="00683F05">
        <w:rPr>
          <w:sz w:val="26"/>
          <w:szCs w:val="26"/>
        </w:rPr>
        <w:t xml:space="preserve"> нарушений,  предусмотренных настоящим пунктом договора.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4.7. По  требованию  </w:t>
      </w:r>
      <w:r w:rsidRPr="00683F05">
        <w:rPr>
          <w:snapToGrid w:val="0"/>
          <w:sz w:val="26"/>
          <w:szCs w:val="26"/>
        </w:rPr>
        <w:t>Ссудодателя</w:t>
      </w:r>
      <w:r w:rsidRPr="00683F05">
        <w:rPr>
          <w:sz w:val="26"/>
          <w:szCs w:val="26"/>
        </w:rPr>
        <w:t xml:space="preserve"> договор  безвозмездного пользования  </w:t>
      </w:r>
      <w:proofErr w:type="gramStart"/>
      <w:r w:rsidRPr="00683F05">
        <w:rPr>
          <w:sz w:val="26"/>
          <w:szCs w:val="26"/>
        </w:rPr>
        <w:t>может  быть досрочно расторгнут</w:t>
      </w:r>
      <w:proofErr w:type="gramEnd"/>
      <w:r w:rsidRPr="00683F05">
        <w:rPr>
          <w:sz w:val="26"/>
          <w:szCs w:val="26"/>
        </w:rPr>
        <w:t xml:space="preserve"> судом в случаях, когда имущество  в  силу обстоятельств,  за которые </w:t>
      </w:r>
      <w:r w:rsidRPr="00683F05">
        <w:rPr>
          <w:snapToGrid w:val="0"/>
          <w:sz w:val="26"/>
          <w:szCs w:val="26"/>
        </w:rPr>
        <w:t>Ссудополучатель</w:t>
      </w:r>
      <w:r w:rsidRPr="00683F05">
        <w:rPr>
          <w:sz w:val="26"/>
          <w:szCs w:val="26"/>
        </w:rPr>
        <w:t xml:space="preserve"> не отвечает,  окажется в состоянии,  не  пригодном  для использования.</w:t>
      </w:r>
    </w:p>
    <w:p w:rsidR="006D6281" w:rsidRPr="00683F05" w:rsidRDefault="006D6281" w:rsidP="006D6281">
      <w:pPr>
        <w:jc w:val="both"/>
        <w:rPr>
          <w:sz w:val="26"/>
          <w:szCs w:val="26"/>
        </w:rPr>
      </w:pP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  <w:r w:rsidRPr="00683F05">
        <w:rPr>
          <w:b/>
          <w:sz w:val="26"/>
          <w:szCs w:val="26"/>
        </w:rPr>
        <w:t>5. Прочие условия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5.1. Стороны обязуются незамедлительно уведомлять друг  друга об изменении своих юридических адресов и банковских реквизитов.  Неисполнение стороной настоящего пункта лишает ее права ссылаться на  то,  что </w:t>
      </w:r>
      <w:r w:rsidRPr="00683F05">
        <w:rPr>
          <w:sz w:val="26"/>
          <w:szCs w:val="26"/>
        </w:rPr>
        <w:lastRenderedPageBreak/>
        <w:t>предусмотренные   договором   уведомление не  были произведены надлежащим образом.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>5.2. Настоящий  договор  составлен  в  двух экземплярах, имеющих одинаковую юридическую силу, по одному для каждой стороны.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>5.3. Все  вопросы,  не  урегулированные  настоящим договором, рассматриваются в соответствии с действующим законодательством.</w:t>
      </w:r>
    </w:p>
    <w:p w:rsidR="006D6281" w:rsidRPr="00683F05" w:rsidRDefault="006D6281" w:rsidP="006D6281">
      <w:pPr>
        <w:ind w:firstLine="60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>5.4. Настоящий договор автоматически не пролонгируется.</w:t>
      </w:r>
    </w:p>
    <w:p w:rsidR="006D6281" w:rsidRPr="00683F05" w:rsidRDefault="006D6281" w:rsidP="006D6281">
      <w:pPr>
        <w:rPr>
          <w:b/>
          <w:sz w:val="26"/>
          <w:szCs w:val="26"/>
        </w:rPr>
      </w:pP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  <w:r w:rsidRPr="00683F05">
        <w:rPr>
          <w:b/>
          <w:sz w:val="26"/>
          <w:szCs w:val="26"/>
        </w:rPr>
        <w:t>6. Юридические адреса и подписи сторон</w:t>
      </w:r>
    </w:p>
    <w:p w:rsidR="006D6281" w:rsidRPr="00683F05" w:rsidRDefault="006D6281" w:rsidP="006D6281">
      <w:pPr>
        <w:jc w:val="both"/>
        <w:rPr>
          <w:snapToGrid w:val="0"/>
          <w:sz w:val="26"/>
          <w:szCs w:val="26"/>
        </w:rPr>
      </w:pPr>
    </w:p>
    <w:p w:rsidR="006D6281" w:rsidRPr="00683F05" w:rsidRDefault="006D6281" w:rsidP="006D6281">
      <w:pPr>
        <w:jc w:val="both"/>
        <w:rPr>
          <w:b/>
          <w:sz w:val="26"/>
          <w:szCs w:val="26"/>
        </w:rPr>
      </w:pPr>
      <w:r w:rsidRPr="00683F05">
        <w:rPr>
          <w:snapToGrid w:val="0"/>
          <w:sz w:val="26"/>
          <w:szCs w:val="26"/>
        </w:rPr>
        <w:t>Ссудодатель</w:t>
      </w:r>
      <w:r w:rsidRPr="00683F05">
        <w:rPr>
          <w:b/>
          <w:sz w:val="26"/>
          <w:szCs w:val="26"/>
        </w:rPr>
        <w:t xml:space="preserve">: </w:t>
      </w:r>
    </w:p>
    <w:p w:rsidR="006D6281" w:rsidRPr="00683F05" w:rsidRDefault="006D6281" w:rsidP="006D6281">
      <w:pPr>
        <w:jc w:val="both"/>
        <w:rPr>
          <w:b/>
          <w:sz w:val="26"/>
          <w:szCs w:val="26"/>
        </w:rPr>
      </w:pPr>
      <w:r w:rsidRPr="00683F05">
        <w:rPr>
          <w:sz w:val="26"/>
          <w:szCs w:val="26"/>
        </w:rPr>
        <w:t>Агентство по управлению государственным имуществом Астраханской          области</w:t>
      </w:r>
    </w:p>
    <w:p w:rsidR="006D6281" w:rsidRPr="00683F05" w:rsidRDefault="006D6281" w:rsidP="006D6281">
      <w:pPr>
        <w:pStyle w:val="a3"/>
        <w:spacing w:after="0"/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Место нахождения, почтовый адрес: </w:t>
      </w:r>
      <w:smartTag w:uri="urn:schemas-microsoft-com:office:smarttags" w:element="metricconverter">
        <w:smartTagPr>
          <w:attr w:name="ProductID" w:val="414000, г"/>
        </w:smartTagPr>
        <w:r w:rsidRPr="00683F05">
          <w:rPr>
            <w:sz w:val="26"/>
            <w:szCs w:val="26"/>
          </w:rPr>
          <w:t>414000, г</w:t>
        </w:r>
      </w:smartTag>
      <w:r w:rsidRPr="00683F05">
        <w:rPr>
          <w:sz w:val="26"/>
          <w:szCs w:val="26"/>
        </w:rPr>
        <w:t xml:space="preserve">. Астрахань, ул. Советская/ ул. Коммунистическая/ </w:t>
      </w:r>
      <w:proofErr w:type="spellStart"/>
      <w:r w:rsidRPr="00683F05">
        <w:rPr>
          <w:sz w:val="26"/>
          <w:szCs w:val="26"/>
        </w:rPr>
        <w:t>ул.Чернышевского</w:t>
      </w:r>
      <w:proofErr w:type="spellEnd"/>
      <w:r w:rsidRPr="00683F05">
        <w:rPr>
          <w:sz w:val="26"/>
          <w:szCs w:val="26"/>
        </w:rPr>
        <w:t xml:space="preserve">/ </w:t>
      </w:r>
      <w:proofErr w:type="spellStart"/>
      <w:r w:rsidRPr="00683F05">
        <w:rPr>
          <w:sz w:val="26"/>
          <w:szCs w:val="26"/>
        </w:rPr>
        <w:t>ул.Володарского</w:t>
      </w:r>
      <w:proofErr w:type="spellEnd"/>
      <w:r w:rsidRPr="00683F05">
        <w:rPr>
          <w:sz w:val="26"/>
          <w:szCs w:val="26"/>
        </w:rPr>
        <w:t>, 14-12/3/13/17</w:t>
      </w:r>
    </w:p>
    <w:p w:rsidR="006D6281" w:rsidRPr="00683F05" w:rsidRDefault="006D6281" w:rsidP="006D6281">
      <w:pPr>
        <w:jc w:val="both"/>
        <w:rPr>
          <w:b/>
          <w:sz w:val="26"/>
          <w:szCs w:val="26"/>
        </w:rPr>
      </w:pPr>
    </w:p>
    <w:p w:rsidR="006D6281" w:rsidRPr="00683F05" w:rsidRDefault="006D6281" w:rsidP="006D6281">
      <w:pPr>
        <w:rPr>
          <w:b/>
          <w:sz w:val="26"/>
          <w:szCs w:val="26"/>
        </w:rPr>
      </w:pPr>
      <w:r w:rsidRPr="00683F05">
        <w:rPr>
          <w:snapToGrid w:val="0"/>
          <w:sz w:val="26"/>
          <w:szCs w:val="26"/>
        </w:rPr>
        <w:t>Ссудополучатель</w:t>
      </w:r>
      <w:r w:rsidRPr="00683F05">
        <w:rPr>
          <w:b/>
          <w:sz w:val="26"/>
          <w:szCs w:val="26"/>
        </w:rPr>
        <w:t>:</w:t>
      </w:r>
    </w:p>
    <w:p w:rsidR="006D6281" w:rsidRPr="00683F05" w:rsidRDefault="006D6281" w:rsidP="006D6281">
      <w:pPr>
        <w:rPr>
          <w:b/>
          <w:sz w:val="26"/>
          <w:szCs w:val="26"/>
        </w:rPr>
      </w:pPr>
      <w:r w:rsidRPr="00683F05">
        <w:rPr>
          <w:snapToGrid w:val="0"/>
          <w:sz w:val="26"/>
          <w:szCs w:val="26"/>
        </w:rPr>
        <w:t>Государственное казенное учреждение Астраханской области «</w:t>
      </w:r>
      <w:proofErr w:type="spellStart"/>
      <w:r w:rsidR="00683F05" w:rsidRPr="00683F05">
        <w:rPr>
          <w:snapToGrid w:val="0"/>
          <w:sz w:val="26"/>
          <w:szCs w:val="26"/>
        </w:rPr>
        <w:t>Астраханьмир</w:t>
      </w:r>
      <w:proofErr w:type="spellEnd"/>
      <w:r w:rsidRPr="00683F05">
        <w:rPr>
          <w:snapToGrid w:val="0"/>
          <w:sz w:val="26"/>
          <w:szCs w:val="26"/>
        </w:rPr>
        <w:t>»</w:t>
      </w:r>
    </w:p>
    <w:p w:rsidR="006D6281" w:rsidRPr="00683F05" w:rsidRDefault="006D6281" w:rsidP="006D6281">
      <w:pPr>
        <w:jc w:val="both"/>
        <w:rPr>
          <w:sz w:val="26"/>
          <w:szCs w:val="26"/>
        </w:rPr>
      </w:pPr>
      <w:r w:rsidRPr="00683F05">
        <w:rPr>
          <w:sz w:val="26"/>
          <w:szCs w:val="26"/>
        </w:rPr>
        <w:t xml:space="preserve">Адрес: г. Астрахань, ул. </w:t>
      </w:r>
      <w:r w:rsidR="00683F05" w:rsidRPr="00683F05">
        <w:rPr>
          <w:sz w:val="26"/>
          <w:szCs w:val="26"/>
        </w:rPr>
        <w:t>Мира, 25</w:t>
      </w:r>
      <w:r w:rsidRPr="00683F05">
        <w:rPr>
          <w:sz w:val="26"/>
          <w:szCs w:val="26"/>
        </w:rPr>
        <w:t>.</w:t>
      </w:r>
    </w:p>
    <w:p w:rsidR="006D6281" w:rsidRPr="00683F05" w:rsidRDefault="006D6281" w:rsidP="006D6281">
      <w:pPr>
        <w:jc w:val="center"/>
        <w:rPr>
          <w:sz w:val="26"/>
          <w:szCs w:val="26"/>
        </w:rPr>
      </w:pP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  <w:r w:rsidRPr="00683F05">
        <w:rPr>
          <w:b/>
          <w:sz w:val="26"/>
          <w:szCs w:val="26"/>
        </w:rPr>
        <w:t>Подписи сторон:</w:t>
      </w:r>
    </w:p>
    <w:p w:rsidR="006D6281" w:rsidRPr="00683F05" w:rsidRDefault="006D6281" w:rsidP="006D6281">
      <w:pPr>
        <w:jc w:val="center"/>
        <w:rPr>
          <w:b/>
          <w:sz w:val="26"/>
          <w:szCs w:val="26"/>
        </w:rPr>
      </w:pPr>
    </w:p>
    <w:tbl>
      <w:tblPr>
        <w:tblW w:w="14377" w:type="dxa"/>
        <w:tblLook w:val="04A0" w:firstRow="1" w:lastRow="0" w:firstColumn="1" w:lastColumn="0" w:noHBand="0" w:noVBand="1"/>
      </w:tblPr>
      <w:tblGrid>
        <w:gridCol w:w="5148"/>
        <w:gridCol w:w="5040"/>
        <w:gridCol w:w="4189"/>
      </w:tblGrid>
      <w:tr w:rsidR="006D6281" w:rsidRPr="00683F05" w:rsidTr="006D6281">
        <w:trPr>
          <w:gridAfter w:val="1"/>
          <w:wAfter w:w="4189" w:type="dxa"/>
          <w:trHeight w:val="2030"/>
        </w:trPr>
        <w:tc>
          <w:tcPr>
            <w:tcW w:w="5148" w:type="dxa"/>
          </w:tcPr>
          <w:p w:rsidR="006D6281" w:rsidRPr="00683F05" w:rsidRDefault="006D6281">
            <w:pPr>
              <w:jc w:val="center"/>
              <w:rPr>
                <w:sz w:val="26"/>
                <w:szCs w:val="26"/>
              </w:rPr>
            </w:pPr>
            <w:r w:rsidRPr="00683F05">
              <w:rPr>
                <w:snapToGrid w:val="0"/>
                <w:sz w:val="26"/>
                <w:szCs w:val="26"/>
              </w:rPr>
              <w:t>Ссудодатель</w:t>
            </w:r>
            <w:r w:rsidRPr="00683F05">
              <w:rPr>
                <w:sz w:val="26"/>
                <w:szCs w:val="26"/>
              </w:rPr>
              <w:t>:</w:t>
            </w:r>
          </w:p>
          <w:p w:rsidR="006D6281" w:rsidRPr="00683F05" w:rsidRDefault="006D6281">
            <w:pPr>
              <w:jc w:val="center"/>
              <w:rPr>
                <w:sz w:val="26"/>
                <w:szCs w:val="26"/>
              </w:rPr>
            </w:pPr>
          </w:p>
          <w:p w:rsidR="006D6281" w:rsidRPr="00683F05" w:rsidRDefault="006D6281">
            <w:pPr>
              <w:jc w:val="center"/>
              <w:rPr>
                <w:sz w:val="26"/>
                <w:szCs w:val="26"/>
              </w:rPr>
            </w:pPr>
            <w:r w:rsidRPr="00683F05">
              <w:rPr>
                <w:sz w:val="26"/>
                <w:szCs w:val="26"/>
              </w:rPr>
              <w:t>Руководитель агентства по управлению государственным имуществом  Астраханской области</w:t>
            </w:r>
          </w:p>
        </w:tc>
        <w:tc>
          <w:tcPr>
            <w:tcW w:w="5040" w:type="dxa"/>
          </w:tcPr>
          <w:p w:rsidR="006D6281" w:rsidRPr="00683F05" w:rsidRDefault="006D6281">
            <w:pPr>
              <w:jc w:val="center"/>
              <w:rPr>
                <w:sz w:val="26"/>
                <w:szCs w:val="26"/>
              </w:rPr>
            </w:pPr>
            <w:r w:rsidRPr="00683F05">
              <w:rPr>
                <w:snapToGrid w:val="0"/>
                <w:sz w:val="26"/>
                <w:szCs w:val="26"/>
              </w:rPr>
              <w:t>Ссудополучатель</w:t>
            </w:r>
            <w:r w:rsidRPr="00683F05">
              <w:rPr>
                <w:sz w:val="26"/>
                <w:szCs w:val="26"/>
              </w:rPr>
              <w:t>:</w:t>
            </w:r>
          </w:p>
          <w:p w:rsidR="006D6281" w:rsidRPr="00683F05" w:rsidRDefault="006D6281">
            <w:pPr>
              <w:jc w:val="center"/>
              <w:rPr>
                <w:sz w:val="26"/>
                <w:szCs w:val="26"/>
              </w:rPr>
            </w:pPr>
          </w:p>
          <w:p w:rsidR="006D6281" w:rsidRPr="00683F05" w:rsidRDefault="006D6281">
            <w:pPr>
              <w:rPr>
                <w:b/>
                <w:sz w:val="26"/>
                <w:szCs w:val="26"/>
              </w:rPr>
            </w:pPr>
            <w:r w:rsidRPr="00683F05">
              <w:rPr>
                <w:sz w:val="26"/>
                <w:szCs w:val="26"/>
              </w:rPr>
              <w:t>Директор ГКУ АО «</w:t>
            </w:r>
            <w:proofErr w:type="spellStart"/>
            <w:r w:rsidR="00683F05">
              <w:rPr>
                <w:snapToGrid w:val="0"/>
                <w:sz w:val="26"/>
                <w:szCs w:val="26"/>
              </w:rPr>
              <w:t>Астраханьмир</w:t>
            </w:r>
            <w:proofErr w:type="spellEnd"/>
            <w:r w:rsidRPr="00683F05">
              <w:rPr>
                <w:snapToGrid w:val="0"/>
                <w:sz w:val="26"/>
                <w:szCs w:val="26"/>
              </w:rPr>
              <w:t>»</w:t>
            </w:r>
          </w:p>
          <w:p w:rsidR="006D6281" w:rsidRPr="00683F05" w:rsidRDefault="006D6281">
            <w:pPr>
              <w:jc w:val="center"/>
              <w:rPr>
                <w:sz w:val="26"/>
                <w:szCs w:val="26"/>
              </w:rPr>
            </w:pPr>
          </w:p>
          <w:p w:rsidR="006D6281" w:rsidRPr="00683F05" w:rsidRDefault="006D6281">
            <w:pPr>
              <w:jc w:val="center"/>
              <w:rPr>
                <w:sz w:val="26"/>
                <w:szCs w:val="26"/>
              </w:rPr>
            </w:pPr>
          </w:p>
        </w:tc>
      </w:tr>
      <w:tr w:rsidR="006D6281" w:rsidRPr="00683F05" w:rsidTr="006D6281">
        <w:trPr>
          <w:trHeight w:val="80"/>
        </w:trPr>
        <w:tc>
          <w:tcPr>
            <w:tcW w:w="5148" w:type="dxa"/>
          </w:tcPr>
          <w:p w:rsidR="006D6281" w:rsidRPr="00683F05" w:rsidRDefault="006D6281">
            <w:pPr>
              <w:jc w:val="both"/>
              <w:rPr>
                <w:sz w:val="26"/>
                <w:szCs w:val="26"/>
              </w:rPr>
            </w:pPr>
          </w:p>
          <w:p w:rsidR="006D6281" w:rsidRPr="00683F05" w:rsidRDefault="006D6281">
            <w:pPr>
              <w:jc w:val="both"/>
              <w:rPr>
                <w:sz w:val="26"/>
                <w:szCs w:val="26"/>
              </w:rPr>
            </w:pPr>
            <w:r w:rsidRPr="00683F05">
              <w:rPr>
                <w:sz w:val="26"/>
                <w:szCs w:val="26"/>
              </w:rPr>
              <w:t xml:space="preserve">___________________ </w:t>
            </w:r>
          </w:p>
          <w:p w:rsidR="006D6281" w:rsidRPr="00683F05" w:rsidRDefault="006D6281">
            <w:pPr>
              <w:jc w:val="both"/>
              <w:rPr>
                <w:sz w:val="26"/>
                <w:szCs w:val="26"/>
              </w:rPr>
            </w:pPr>
            <w:r w:rsidRPr="00683F05">
              <w:rPr>
                <w:sz w:val="26"/>
                <w:szCs w:val="26"/>
              </w:rPr>
              <w:t xml:space="preserve">                </w:t>
            </w:r>
            <w:proofErr w:type="spellStart"/>
            <w:r w:rsidRPr="00683F05">
              <w:rPr>
                <w:sz w:val="26"/>
                <w:szCs w:val="26"/>
              </w:rPr>
              <w:t>м.п</w:t>
            </w:r>
            <w:proofErr w:type="spellEnd"/>
            <w:r w:rsidRPr="00683F05">
              <w:rPr>
                <w:sz w:val="26"/>
                <w:szCs w:val="26"/>
              </w:rPr>
              <w:t>.</w:t>
            </w:r>
          </w:p>
        </w:tc>
        <w:tc>
          <w:tcPr>
            <w:tcW w:w="5040" w:type="dxa"/>
          </w:tcPr>
          <w:p w:rsidR="006D6281" w:rsidRPr="00683F05" w:rsidRDefault="006D6281">
            <w:pPr>
              <w:jc w:val="both"/>
              <w:rPr>
                <w:sz w:val="26"/>
                <w:szCs w:val="26"/>
              </w:rPr>
            </w:pPr>
          </w:p>
          <w:p w:rsidR="006D6281" w:rsidRPr="00683F05" w:rsidRDefault="006D6281">
            <w:pPr>
              <w:rPr>
                <w:sz w:val="26"/>
                <w:szCs w:val="26"/>
              </w:rPr>
            </w:pPr>
            <w:r w:rsidRPr="00683F05">
              <w:rPr>
                <w:sz w:val="26"/>
                <w:szCs w:val="26"/>
              </w:rPr>
              <w:t xml:space="preserve">    __________________  </w:t>
            </w:r>
          </w:p>
          <w:p w:rsidR="006D6281" w:rsidRPr="00683F05" w:rsidRDefault="006D6281">
            <w:pPr>
              <w:rPr>
                <w:sz w:val="26"/>
                <w:szCs w:val="26"/>
              </w:rPr>
            </w:pPr>
            <w:r w:rsidRPr="00683F05">
              <w:rPr>
                <w:sz w:val="26"/>
                <w:szCs w:val="26"/>
              </w:rPr>
              <w:t xml:space="preserve">                      </w:t>
            </w:r>
            <w:proofErr w:type="spellStart"/>
            <w:r w:rsidRPr="00683F05">
              <w:rPr>
                <w:sz w:val="26"/>
                <w:szCs w:val="26"/>
              </w:rPr>
              <w:t>м.п</w:t>
            </w:r>
            <w:proofErr w:type="spellEnd"/>
            <w:r w:rsidRPr="00683F05">
              <w:rPr>
                <w:sz w:val="26"/>
                <w:szCs w:val="26"/>
              </w:rPr>
              <w:t xml:space="preserve">. </w:t>
            </w:r>
          </w:p>
        </w:tc>
        <w:tc>
          <w:tcPr>
            <w:tcW w:w="4189" w:type="dxa"/>
          </w:tcPr>
          <w:p w:rsidR="006D6281" w:rsidRPr="00683F05" w:rsidRDefault="006D6281">
            <w:pPr>
              <w:jc w:val="both"/>
              <w:rPr>
                <w:sz w:val="26"/>
                <w:szCs w:val="26"/>
              </w:rPr>
            </w:pPr>
          </w:p>
        </w:tc>
      </w:tr>
    </w:tbl>
    <w:p w:rsidR="006D6281" w:rsidRDefault="006D6281" w:rsidP="006D6281">
      <w:pPr>
        <w:jc w:val="both"/>
        <w:rPr>
          <w:sz w:val="28"/>
          <w:szCs w:val="28"/>
        </w:rPr>
      </w:pPr>
    </w:p>
    <w:p w:rsidR="00EC6E5C" w:rsidRDefault="00EC6E5C"/>
    <w:sectPr w:rsidR="00EC6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9B"/>
    <w:rsid w:val="00046F82"/>
    <w:rsid w:val="00225A9B"/>
    <w:rsid w:val="00683F05"/>
    <w:rsid w:val="006D6281"/>
    <w:rsid w:val="00794C7E"/>
    <w:rsid w:val="00DB370C"/>
    <w:rsid w:val="00EC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D6281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D62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6D6281"/>
    <w:pPr>
      <w:ind w:firstLine="60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6D628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D6281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D62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6D6281"/>
    <w:pPr>
      <w:ind w:firstLine="60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6D628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3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1370</Words>
  <Characters>7809</Characters>
  <Application>Microsoft Office Word</Application>
  <DocSecurity>0</DocSecurity>
  <Lines>65</Lines>
  <Paragraphs>18</Paragraphs>
  <ScaleCrop>false</ScaleCrop>
  <Company/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Светлана Александровна</dc:creator>
  <cp:keywords/>
  <dc:description/>
  <cp:lastModifiedBy>Иванова Светлана Александровна</cp:lastModifiedBy>
  <cp:revision>6</cp:revision>
  <dcterms:created xsi:type="dcterms:W3CDTF">2016-09-23T11:42:00Z</dcterms:created>
  <dcterms:modified xsi:type="dcterms:W3CDTF">2016-09-26T10:43:00Z</dcterms:modified>
</cp:coreProperties>
</file>